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Bearing RFQ &amp; Application Data Form</w:t>
      </w:r>
    </w:p>
    <w:p>
      <w:pPr>
        <w:spacing w:after="160"/>
      </w:pPr>
      <w:r>
        <w:rPr>
          <w:color w:val="526579"/>
          <w:sz w:val="22"/>
        </w:rPr>
        <w:t>Help us identify the correct bearing arrangement and prepare a complete quotation.</w:t>
      </w:r>
    </w:p>
    <w:p>
      <w:pPr>
        <w:pStyle w:val="Heading1"/>
        <w:keepNext/>
      </w:pPr>
      <w:r>
        <w:t>1. Buyer and project information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480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Information</w:t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Company / plant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Contact name / job title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Email / phone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Country / delivery destination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Project / equipment name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Required quotation date / target delivery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Order quantity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Estimated annual demand (if known)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2. Bearing identification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480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Information</w:t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Existing bearing manufacturer / brand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Full designation including suffixes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Bearing type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Deep groove ball  ☐ Tapered roller  ☐ Cylindrical roller  ☐ Needle roller  ☐ Angular contact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Other type / slewing / crossed roller / rotary table / housing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New design or replacement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New design  ☐ Replacement  ☐ Interchangeability required</w:t>
            </w:r>
          </w:p>
        </w:tc>
      </w:tr>
      <w:tr>
        <w:tc>
          <w:tcPr>
            <w:tcW w:type="dxa" w:w="3456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Drawing / part number / revision</w:t>
            </w:r>
          </w:p>
        </w:tc>
        <w:tc>
          <w:tcPr>
            <w:tcW w:type="dxa" w:w="6480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56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Sample available</w:t>
            </w:r>
          </w:p>
        </w:tc>
        <w:tc>
          <w:tcPr>
            <w:tcW w:type="dxa" w:w="6480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Yes  ☐ No    Photos / markings attached: ☐ Yes  ☐ No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3. Dimensions and interface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592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Parameter</w:t>
            </w:r>
          </w:p>
        </w:tc>
        <w:tc>
          <w:tcPr>
            <w:tcW w:type="dxa" w:w="3312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Required value / tolerance</w:t>
            </w:r>
          </w:p>
        </w:tc>
        <w:tc>
          <w:tcPr>
            <w:tcW w:type="dxa" w:w="4032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Drawing reference / notes</w:t>
            </w:r>
          </w:p>
        </w:tc>
      </w:tr>
      <w:tr>
        <w:tc>
          <w:tcPr>
            <w:tcW w:type="dxa" w:w="259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Bore / shaft diameter (d)</w:t>
            </w:r>
          </w:p>
        </w:tc>
        <w:tc>
          <w:tcPr>
            <w:tcW w:type="dxa" w:w="331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Outside diameter (D)</w:t>
            </w:r>
          </w:p>
        </w:tc>
        <w:tc>
          <w:tcPr>
            <w:tcW w:type="dxa" w:w="331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Width / height (B / H)</w:t>
            </w:r>
          </w:p>
        </w:tc>
        <w:tc>
          <w:tcPr>
            <w:tcW w:type="dxa" w:w="331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Chamfers / shoulder dimensions</w:t>
            </w:r>
          </w:p>
        </w:tc>
        <w:tc>
          <w:tcPr>
            <w:tcW w:type="dxa" w:w="331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Shaft fit / tolerance</w:t>
            </w:r>
          </w:p>
        </w:tc>
        <w:tc>
          <w:tcPr>
            <w:tcW w:type="dxa" w:w="331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Housing fit / tolerance</w:t>
            </w:r>
          </w:p>
        </w:tc>
        <w:tc>
          <w:tcPr>
            <w:tcW w:type="dxa" w:w="331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Mounting pattern / bolt circle</w:t>
            </w:r>
          </w:p>
        </w:tc>
        <w:tc>
          <w:tcPr>
            <w:tcW w:type="dxa" w:w="331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59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Seal / cover / spacer / sleeve details</w:t>
            </w:r>
          </w:p>
        </w:tc>
        <w:tc>
          <w:tcPr>
            <w:tcW w:type="dxa" w:w="331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4032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keepNext/>
        <w:pageBreakBefore/>
      </w:pPr>
      <w:r>
        <w:t>4. Operating conditions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88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Parameter</w:t>
            </w:r>
          </w:p>
        </w:tc>
        <w:tc>
          <w:tcPr>
            <w:tcW w:type="dxa" w:w="604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Required value / details</w:t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Radial load (typical / maximum)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Axial load and direction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Overturning moment (if applicable)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Speed (continuous / peak)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Duty cycle / start-stop / oscillation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Shock, vibration or reversing loads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Target life / reliability expectation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Operating temperature range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Alignment / shaft deflection information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Noise, vibration, runout or stiffness requirement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5. Lubrication, sealing and environment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88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04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Selection / details</w:t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Lubrication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Grease  ☐ Oil  ☐ Existing system  ☐ Need recommendation</w:t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Lubricant brand / grade (if specified)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Sealing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Open  ☐ Shielded  ☐ Sealed  ☐ External seal  ☐ Need recommendation</w:t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Contamination / moisture / washdown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Corrosion / chemical exposure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Maintenance and relubrication access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keepNext/>
        <w:pageBreakBefore/>
      </w:pPr>
      <w:r>
        <w:t>6. Quality, documents and commercial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88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Field</w:t>
            </w:r>
          </w:p>
        </w:tc>
        <w:tc>
          <w:tcPr>
            <w:tcW w:type="dxa" w:w="6048"/>
            <w:vAlign w:val="center"/>
            <w:shd w:fill="17365D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Requirement</w:t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Inspection / test documents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☐ Dimensional report  ☐ Material certificate  ☐ Other: __________________</w:t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Traceability / marking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Applicable drawing / specification / standard and revision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Packaging / preservation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Required quantity split / delivery schedule</w:t>
            </w:r>
          </w:p>
        </w:tc>
        <w:tc>
          <w:tcPr>
            <w:tcW w:type="dxa" w:w="6048"/>
            <w:vAlign w:val="center"/>
            <w:shd w:fill="F3F6F9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88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  <w:t>Incoterm / destination / other commercial notes</w:t>
            </w:r>
          </w:p>
        </w:tc>
        <w:tc>
          <w:tcPr>
            <w:tcW w:type="dxa" w:w="6048"/>
            <w:vAlign w:val="center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7. Attachments checklist</w:t>
      </w:r>
    </w:p>
    <w:p>
      <w:r>
        <w:t>☐ 2D drawing with dimensions and tolerances</w:t>
      </w:r>
    </w:p>
    <w:p>
      <w:r>
        <w:t>☐ 3D model (STEP or equivalent), if available</w:t>
      </w:r>
    </w:p>
    <w:p>
      <w:r>
        <w:t>☐ Photos of the bearing and all markings</w:t>
      </w:r>
    </w:p>
    <w:p>
      <w:r>
        <w:t>☐ Existing datasheet or competitor part number</w:t>
      </w:r>
    </w:p>
    <w:p>
      <w:r>
        <w:t>☐ Load, speed, temperature or life calculation</w:t>
      </w:r>
    </w:p>
    <w:p>
      <w:r>
        <w:t>☐ Special quality, inspection or packaging requirements</w:t>
      </w:r>
    </w:p>
    <w:p>
      <w:pPr>
        <w:pStyle w:val="Heading1"/>
        <w:keepNext/>
      </w:pPr>
      <w:r>
        <w:t>8. Notes and confirmation</w:t>
      </w:r>
    </w:p>
    <w:p>
      <w:r>
        <w:t>Please identify any information that is estimated rather than confirmed. If a direct replacement is requested, provide the original manufacturer's complete designation and drawing where possible. Similar dimensions alone do not establish interchangeability.</w:t>
      </w:r>
    </w:p>
    <w:p>
      <w:r>
        <w:t>Send the completed form and available drawings to service@eimbearing.com. EIM will review the supplied information and confirm any missing technical inputs before final quotation.</w:t>
      </w:r>
    </w:p>
    <w:p>
      <w:r>
        <w:t>This form is for RFQ and application review. It is not a bearing selection certificate or approval for production.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893" w:left="1008" w:header="28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26579"/>
        <w:sz w:val="16"/>
      </w:rPr>
      <w:t>Luoyang EIM Bearing Co., Ltd.  |  service@eimbearing.com  |  www.eimbearing.com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C6283D"/>
        <w:sz w:val="16"/>
      </w:rPr>
      <w:t>EIM BEARING  |  BEARING RFQ &amp; APPLICATION DATA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834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C6283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